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4D" w:rsidRDefault="0095764D">
      <w:pPr>
        <w:pStyle w:val="ConsPlusNormal"/>
        <w:outlineLvl w:val="0"/>
      </w:pPr>
      <w:r>
        <w:t>Зарегистрировано в Минюсте России 27 июля 2015 г. N 38199</w:t>
      </w:r>
    </w:p>
    <w:p w:rsidR="0095764D" w:rsidRDefault="00957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64D" w:rsidRDefault="0095764D">
      <w:pPr>
        <w:pStyle w:val="ConsPlusNormal"/>
      </w:pPr>
    </w:p>
    <w:p w:rsidR="0095764D" w:rsidRDefault="0095764D">
      <w:pPr>
        <w:pStyle w:val="ConsPlusTitle"/>
        <w:jc w:val="center"/>
      </w:pPr>
      <w:r>
        <w:t>МИНИСТЕРСТВО ЗДРАВООХРАНЕНИЯ РОССИЙСКОЙ ФЕДЕРАЦИИ</w:t>
      </w:r>
    </w:p>
    <w:p w:rsidR="0095764D" w:rsidRDefault="0095764D">
      <w:pPr>
        <w:pStyle w:val="ConsPlusTitle"/>
        <w:jc w:val="center"/>
      </w:pPr>
    </w:p>
    <w:p w:rsidR="0095764D" w:rsidRDefault="0095764D">
      <w:pPr>
        <w:pStyle w:val="ConsPlusTitle"/>
        <w:jc w:val="center"/>
      </w:pPr>
      <w:r>
        <w:t>ПРИКАЗ</w:t>
      </w:r>
    </w:p>
    <w:p w:rsidR="0095764D" w:rsidRDefault="0095764D">
      <w:pPr>
        <w:pStyle w:val="ConsPlusTitle"/>
        <w:jc w:val="center"/>
      </w:pPr>
      <w:r>
        <w:t>от 1 июля 2015 г. N 398ан</w:t>
      </w:r>
    </w:p>
    <w:p w:rsidR="0095764D" w:rsidRDefault="0095764D">
      <w:pPr>
        <w:pStyle w:val="ConsPlusTitle"/>
        <w:jc w:val="center"/>
      </w:pPr>
    </w:p>
    <w:p w:rsidR="0095764D" w:rsidRDefault="0095764D">
      <w:pPr>
        <w:pStyle w:val="ConsPlusTitle"/>
        <w:jc w:val="center"/>
      </w:pPr>
      <w:bookmarkStart w:id="0" w:name="_GoBack"/>
      <w:r>
        <w:t>ОБ УТВЕРЖДЕНИИ СТАНДАРТА</w:t>
      </w:r>
    </w:p>
    <w:p w:rsidR="0095764D" w:rsidRDefault="0095764D">
      <w:pPr>
        <w:pStyle w:val="ConsPlusTitle"/>
        <w:jc w:val="center"/>
      </w:pPr>
      <w:r>
        <w:t xml:space="preserve">СПЕЦИАЛИЗИРОВАННОЙ МЕДИЦИНСКОЙ ПОМОЩИ ПРИ </w:t>
      </w:r>
      <w:proofErr w:type="gramStart"/>
      <w:r>
        <w:t>ЗЛОКАЧЕСТВЕННЫХ</w:t>
      </w:r>
      <w:proofErr w:type="gramEnd"/>
    </w:p>
    <w:p w:rsidR="0095764D" w:rsidRDefault="0095764D">
      <w:pPr>
        <w:pStyle w:val="ConsPlusTitle"/>
        <w:jc w:val="center"/>
      </w:pPr>
      <w:proofErr w:type="gramStart"/>
      <w:r>
        <w:t>НОВООБРАЗОВАНИЯХ</w:t>
      </w:r>
      <w:proofErr w:type="gramEnd"/>
      <w:r>
        <w:t xml:space="preserve"> ТРАХЕИ (ЭНДОСКОПИЧЕСКОЕ ЛЕЧЕНИЕ)</w:t>
      </w:r>
    </w:p>
    <w:bookmarkEnd w:id="0"/>
    <w:p w:rsidR="0095764D" w:rsidRDefault="0095764D">
      <w:pPr>
        <w:pStyle w:val="ConsPlusNormal"/>
        <w:jc w:val="center"/>
      </w:pPr>
    </w:p>
    <w:p w:rsidR="0095764D" w:rsidRDefault="009576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95764D" w:rsidRDefault="0095764D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злокачественных новообразованиях трахеи (эндоскопическое лечение) согласно приложению.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jc w:val="right"/>
      </w:pPr>
      <w:r>
        <w:t>Министр</w:t>
      </w:r>
    </w:p>
    <w:p w:rsidR="0095764D" w:rsidRDefault="0095764D">
      <w:pPr>
        <w:pStyle w:val="ConsPlusNormal"/>
        <w:jc w:val="right"/>
      </w:pPr>
      <w:r>
        <w:t>В.И.СКВОРЦОВА</w:t>
      </w: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Normal"/>
        <w:jc w:val="right"/>
        <w:outlineLvl w:val="0"/>
      </w:pPr>
      <w:r>
        <w:t>Приложение</w:t>
      </w:r>
    </w:p>
    <w:p w:rsidR="0095764D" w:rsidRDefault="0095764D">
      <w:pPr>
        <w:pStyle w:val="ConsPlusNormal"/>
        <w:jc w:val="right"/>
      </w:pPr>
      <w:r>
        <w:t>к приказу Министерства здравоохранения</w:t>
      </w:r>
    </w:p>
    <w:p w:rsidR="0095764D" w:rsidRDefault="0095764D">
      <w:pPr>
        <w:pStyle w:val="ConsPlusNormal"/>
        <w:jc w:val="right"/>
      </w:pPr>
      <w:r>
        <w:t>Российской Федерации</w:t>
      </w:r>
    </w:p>
    <w:p w:rsidR="0095764D" w:rsidRDefault="0095764D">
      <w:pPr>
        <w:pStyle w:val="ConsPlusNormal"/>
        <w:jc w:val="right"/>
      </w:pPr>
      <w:r>
        <w:t>от 1 июля 2015 г. N 398ан</w:t>
      </w:r>
    </w:p>
    <w:p w:rsidR="0095764D" w:rsidRDefault="0095764D">
      <w:pPr>
        <w:pStyle w:val="ConsPlusNormal"/>
        <w:jc w:val="right"/>
      </w:pPr>
    </w:p>
    <w:p w:rsidR="0095764D" w:rsidRDefault="0095764D">
      <w:pPr>
        <w:pStyle w:val="ConsPlusTitle"/>
        <w:jc w:val="center"/>
      </w:pPr>
      <w:bookmarkStart w:id="1" w:name="P28"/>
      <w:bookmarkEnd w:id="1"/>
      <w:r>
        <w:t>СТАНДАРТ</w:t>
      </w:r>
    </w:p>
    <w:p w:rsidR="0095764D" w:rsidRDefault="0095764D">
      <w:pPr>
        <w:pStyle w:val="ConsPlusTitle"/>
        <w:jc w:val="center"/>
      </w:pPr>
      <w:r>
        <w:t xml:space="preserve">СПЕЦИАЛИЗИРОВАННОЙ МЕДИЦИНСКОЙ ПОМОЩИ ПРИ </w:t>
      </w:r>
      <w:proofErr w:type="gramStart"/>
      <w:r>
        <w:t>ЗЛОКАЧЕСТВЕННЫХ</w:t>
      </w:r>
      <w:proofErr w:type="gramEnd"/>
    </w:p>
    <w:p w:rsidR="0095764D" w:rsidRDefault="0095764D">
      <w:pPr>
        <w:pStyle w:val="ConsPlusTitle"/>
        <w:jc w:val="center"/>
      </w:pPr>
      <w:proofErr w:type="gramStart"/>
      <w:r>
        <w:t>НОВООБРАЗОВАНИЯХ</w:t>
      </w:r>
      <w:proofErr w:type="gramEnd"/>
      <w:r>
        <w:t xml:space="preserve"> ТРАХЕИ (ЭНДОСКОПИЧЕСКОЕ ЛЕЧЕНИЕ)</w:t>
      </w:r>
    </w:p>
    <w:p w:rsidR="0095764D" w:rsidRDefault="0095764D">
      <w:pPr>
        <w:pStyle w:val="ConsPlusNormal"/>
        <w:jc w:val="center"/>
      </w:pPr>
    </w:p>
    <w:p w:rsidR="0095764D" w:rsidRDefault="0095764D">
      <w:pPr>
        <w:pStyle w:val="ConsPlusNormal"/>
        <w:ind w:firstLine="540"/>
        <w:jc w:val="both"/>
      </w:pPr>
      <w:r>
        <w:t>Категория возрастная: взрослые</w:t>
      </w:r>
    </w:p>
    <w:p w:rsidR="0095764D" w:rsidRDefault="0095764D">
      <w:pPr>
        <w:pStyle w:val="ConsPlusNormal"/>
        <w:ind w:firstLine="540"/>
        <w:jc w:val="both"/>
      </w:pPr>
      <w:r>
        <w:t>Пол: любой</w:t>
      </w:r>
    </w:p>
    <w:p w:rsidR="0095764D" w:rsidRDefault="0095764D">
      <w:pPr>
        <w:pStyle w:val="ConsPlusNormal"/>
        <w:ind w:firstLine="540"/>
        <w:jc w:val="both"/>
      </w:pPr>
      <w:r>
        <w:t>Фаза: первичный процесс; рецидив</w:t>
      </w:r>
    </w:p>
    <w:p w:rsidR="0095764D" w:rsidRDefault="0095764D">
      <w:pPr>
        <w:pStyle w:val="ConsPlusNormal"/>
        <w:ind w:firstLine="540"/>
        <w:jc w:val="both"/>
      </w:pPr>
      <w:r>
        <w:t>Стадия: любая</w:t>
      </w:r>
    </w:p>
    <w:p w:rsidR="0095764D" w:rsidRDefault="0095764D">
      <w:pPr>
        <w:pStyle w:val="ConsPlusNormal"/>
        <w:ind w:firstLine="540"/>
        <w:jc w:val="both"/>
      </w:pPr>
      <w:r>
        <w:t>Осложнения: без осложнений</w:t>
      </w:r>
    </w:p>
    <w:p w:rsidR="0095764D" w:rsidRDefault="0095764D">
      <w:pPr>
        <w:pStyle w:val="ConsPlusNormal"/>
        <w:ind w:firstLine="540"/>
        <w:jc w:val="both"/>
      </w:pPr>
      <w:r>
        <w:t>Вид медицинской помощи: специализированная, в том числе высокотехнологичная, медицинская помощь</w:t>
      </w:r>
    </w:p>
    <w:p w:rsidR="0095764D" w:rsidRDefault="0095764D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95764D" w:rsidRDefault="0095764D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95764D" w:rsidRDefault="0095764D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744" w:history="1">
        <w:r>
          <w:rPr>
            <w:color w:val="0000FF"/>
          </w:rPr>
          <w:t>&lt;*&gt;</w:t>
        </w:r>
      </w:hyperlink>
    </w:p>
    <w:p w:rsidR="0095764D" w:rsidRDefault="0095764D">
      <w:pPr>
        <w:pStyle w:val="ConsPlusNormal"/>
        <w:ind w:firstLine="540"/>
        <w:jc w:val="both"/>
      </w:pPr>
      <w:r>
        <w:t>Нозологические единицы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jc w:val="center"/>
      </w:pPr>
      <w:hyperlink r:id="rId7" w:history="1">
        <w:r>
          <w:rPr>
            <w:color w:val="0000FF"/>
          </w:rPr>
          <w:t>C33</w:t>
        </w:r>
      </w:hyperlink>
      <w:r>
        <w:t xml:space="preserve"> Злокачественное новообразование трахеи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sectPr w:rsidR="0095764D" w:rsidSect="00957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lastRenderedPageBreak/>
              <w:t>1.1. Прием (осмотр, консультация) врача-специалиста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B01.003.001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B01.027.001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B01.059.001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эндоскописта</w:t>
            </w:r>
            <w:proofErr w:type="spellEnd"/>
            <w:r>
              <w:t xml:space="preserve"> первичный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B04.047.002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</w:pPr>
      <w:r>
        <w:t>--------------------------------</w:t>
      </w:r>
    </w:p>
    <w:p w:rsidR="0095764D" w:rsidRDefault="0095764D">
      <w:pPr>
        <w:pStyle w:val="ConsPlusNormal"/>
        <w:ind w:firstLine="540"/>
        <w:jc w:val="both"/>
      </w:pPr>
      <w:bookmarkStart w:id="2" w:name="P72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A09.05.050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lastRenderedPageBreak/>
              <w:t>A09.20.003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Д-</w:t>
            </w:r>
            <w:proofErr w:type="spellStart"/>
            <w:r>
              <w:t>димера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A09.30.010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A12.05.005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A12.05.006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A12.05.007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Определение подгруппы и других групп крови меньшего значения A-1, A-2, D, </w:t>
            </w:r>
            <w:proofErr w:type="spellStart"/>
            <w:r>
              <w:t>Cc</w:t>
            </w:r>
            <w:proofErr w:type="spellEnd"/>
            <w:r>
              <w:t xml:space="preserve">, E, </w:t>
            </w:r>
            <w:proofErr w:type="spellStart"/>
            <w:r>
              <w:t>Kell</w:t>
            </w:r>
            <w:proofErr w:type="spellEnd"/>
            <w:r>
              <w:t xml:space="preserve">, </w:t>
            </w:r>
            <w:proofErr w:type="spellStart"/>
            <w:r>
              <w:t>Duffy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A12.05.027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(</w:t>
            </w:r>
            <w:proofErr w:type="spellStart"/>
            <w:r>
              <w:t>тромбопластинового</w:t>
            </w:r>
            <w:proofErr w:type="spellEnd"/>
            <w:r>
              <w:t>) времени в крови или в плазме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A12.06.011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A26.06.036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A26.06.041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A26.06.048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A26.06.049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ВИЧ-2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2) в крови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B03.016.003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Бронхоскопия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A03.09.002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Трахеоскопия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A03.11.001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Медиастиноскопия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A06.09.005.003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Компьютерная томография грудной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</w:t>
            </w:r>
            <w:proofErr w:type="spellStart"/>
            <w:r>
              <w:t>болюсным</w:t>
            </w:r>
            <w:proofErr w:type="spellEnd"/>
            <w:r>
              <w:t xml:space="preserve"> контрастированием, </w:t>
            </w:r>
            <w:proofErr w:type="spellStart"/>
            <w:r>
              <w:t>мультипланарной</w:t>
            </w:r>
            <w:proofErr w:type="spellEnd"/>
            <w:r>
              <w:t xml:space="preserve"> и трехмерной реконструкцией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A06.09.007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A06.11.001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Рентгенография средостения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B03.052.001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Код медицинской </w:t>
            </w:r>
            <w:r>
              <w:lastRenderedPageBreak/>
              <w:t>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Усредненный показатель </w:t>
            </w:r>
            <w:r>
              <w:lastRenderedPageBreak/>
              <w:t>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lastRenderedPageBreak/>
              <w:t xml:space="preserve">Усредненный показатель </w:t>
            </w:r>
            <w:r>
              <w:lastRenderedPageBreak/>
              <w:t>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lastRenderedPageBreak/>
              <w:t>A08.08.001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Морфологическое исследование препарата тканей верхних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A08.08.002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Цитологическое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верхних дыхательных путей и отпечатков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A08.08.003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A08.08.004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Цитологическое исследование препарата тканей верхних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Морфологическое исследование препарата тканей трахеи и бронхов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A08.09.003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Цитологическое исследование препарата тканей нижних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A08.09.004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Электронная микроскопия препарата тканей нижних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lastRenderedPageBreak/>
              <w:t>B01.027.003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9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B01.059.002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эндоскописта</w:t>
            </w:r>
            <w:proofErr w:type="spellEnd"/>
            <w:r>
              <w:t xml:space="preserve"> повторный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2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A11.01.002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Подкожное введение лекарственных препаратов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4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A11.01.003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A11.02.002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5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A11.05.001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Взятие крови из пальца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A11.12.002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Катетеризация </w:t>
            </w:r>
            <w:proofErr w:type="spellStart"/>
            <w:r>
              <w:t>кубитальной</w:t>
            </w:r>
            <w:proofErr w:type="spellEnd"/>
            <w:r>
              <w:t xml:space="preserve"> и других периферических вен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A11.12.003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5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A11.12.009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Взятие крови из периферической вены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lastRenderedPageBreak/>
              <w:t>A11.28.007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Катетеризация мочевого пузыря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A11.28.014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Сбор мочи для лабораторного исследования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A11.30.011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Постановка мочевого катетера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A14.12.001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Уход за сосудистым катетером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A14.19.002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Постановка очистительной клизмы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A14.19.003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Постановка газоотводной трубки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A14.28.002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Уход за мочевым катетером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A15.12.002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Эластическая компрессия нижних конечностей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A09.20.003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Д-</w:t>
            </w:r>
            <w:proofErr w:type="spellStart"/>
            <w:r>
              <w:t>димера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2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A09.30.010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B03.005.006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B03.016.003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2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lastRenderedPageBreak/>
              <w:t>B03.016.004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2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Бронхоскопия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A03.09.002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Трахеоскопия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A03.11.001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Медиастиноскопия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A03.16.001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A04.11.001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Ультразвуковое исследование средостения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A06.09.005.001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Спиральная компьютерная томография грудной полости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A06.09.007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lastRenderedPageBreak/>
              <w:t>A08.09.001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Морфологическое исследование препарата тканей трахеи и бронхов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t xml:space="preserve">2.6.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A16.09.023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proofErr w:type="spellStart"/>
            <w:r>
              <w:t>Эндопротезирование</w:t>
            </w:r>
            <w:proofErr w:type="spellEnd"/>
            <w:r>
              <w:t xml:space="preserve"> трахеи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A17.30.021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Электрокоагуляция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A22.08.008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Эндоскопическая фотодинамическая терапия злокачественных новообразований верхних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</w:pPr>
            <w:r>
              <w:t>A22.08.009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A22.09.001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A22.09.004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новообразований нижних дыхательных путей и легочной ткани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B01.003.004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4450"/>
        <w:gridCol w:w="1840"/>
        <w:gridCol w:w="1553"/>
      </w:tblGrid>
      <w:tr w:rsidR="0095764D">
        <w:tc>
          <w:tcPr>
            <w:tcW w:w="9654" w:type="dxa"/>
            <w:gridSpan w:val="4"/>
          </w:tcPr>
          <w:p w:rsidR="0095764D" w:rsidRDefault="0095764D">
            <w:pPr>
              <w:pStyle w:val="ConsPlusNormal"/>
              <w:outlineLvl w:val="2"/>
            </w:pPr>
            <w:r>
              <w:lastRenderedPageBreak/>
              <w:t>2.7. Немедикаментозные методы профилактики, лечения и медицинской реабилитации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A20.09.001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Респираторная терапия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5</w:t>
            </w:r>
          </w:p>
        </w:tc>
      </w:tr>
      <w:tr w:rsidR="0095764D">
        <w:tc>
          <w:tcPr>
            <w:tcW w:w="1811" w:type="dxa"/>
          </w:tcPr>
          <w:p w:rsidR="0095764D" w:rsidRDefault="0095764D">
            <w:pPr>
              <w:pStyle w:val="ConsPlusNormal"/>
              <w:jc w:val="both"/>
            </w:pPr>
            <w:r>
              <w:t>A20.09.002</w:t>
            </w:r>
          </w:p>
        </w:tc>
        <w:tc>
          <w:tcPr>
            <w:tcW w:w="4450" w:type="dxa"/>
          </w:tcPr>
          <w:p w:rsidR="0095764D" w:rsidRDefault="0095764D">
            <w:pPr>
              <w:pStyle w:val="ConsPlusNormal"/>
            </w:pPr>
            <w:r>
              <w:t>Оксигенотерапия (</w:t>
            </w:r>
            <w:proofErr w:type="spellStart"/>
            <w:r>
              <w:t>гипе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нормо</w:t>
            </w:r>
            <w:proofErr w:type="spellEnd"/>
            <w:r>
              <w:t xml:space="preserve">- или </w:t>
            </w:r>
            <w:proofErr w:type="spellStart"/>
            <w:r>
              <w:t>гипобарическая</w:t>
            </w:r>
            <w:proofErr w:type="spellEnd"/>
            <w:r>
              <w:t>) при заболеваниях легких</w:t>
            </w:r>
          </w:p>
        </w:tc>
        <w:tc>
          <w:tcPr>
            <w:tcW w:w="1840" w:type="dxa"/>
          </w:tcPr>
          <w:p w:rsidR="0095764D" w:rsidRDefault="009576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53" w:type="dxa"/>
          </w:tcPr>
          <w:p w:rsidR="0095764D" w:rsidRDefault="0095764D">
            <w:pPr>
              <w:pStyle w:val="ConsPlusNormal"/>
              <w:jc w:val="center"/>
            </w:pPr>
            <w:r>
              <w:t>3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5764D" w:rsidRDefault="0095764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2217"/>
        <w:gridCol w:w="2597"/>
        <w:gridCol w:w="1220"/>
        <w:gridCol w:w="792"/>
        <w:gridCol w:w="883"/>
        <w:gridCol w:w="922"/>
      </w:tblGrid>
      <w:tr w:rsidR="0095764D">
        <w:tc>
          <w:tcPr>
            <w:tcW w:w="1008" w:type="dxa"/>
          </w:tcPr>
          <w:p w:rsidR="0095764D" w:rsidRDefault="00957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74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ССД </w:t>
            </w:r>
            <w:hyperlink w:anchor="P74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СКД </w:t>
            </w:r>
            <w:hyperlink w:anchor="P7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A03BA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Атропин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4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B01AB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4,8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B02AA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3000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B05XA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Натрия хлорид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2400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C01BB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600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C01DA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Нитроглицерин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D05AX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Другие препараты для лечения псориаза для наружного применения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Гидроксиалюминия</w:t>
            </w:r>
            <w:proofErr w:type="spellEnd"/>
            <w:r>
              <w:t xml:space="preserve"> </w:t>
            </w:r>
            <w:proofErr w:type="spellStart"/>
            <w:r>
              <w:t>трисульфофталоцианин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28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G01AF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7500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H02AB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Преднизолон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450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16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Амоксициллин + 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15000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Пиперациллин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60000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J01DD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Цефалоспорины третьего поколения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10000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J01MA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2500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J02AX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1000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LOIXD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Препараты, применяемые при фотодинамической/лучевой терапии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Аминолевулиновая кислота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2,1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N02AA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r>
              <w:t>Морфин</w:t>
            </w: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120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N02AE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180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N02AX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  <w:jc w:val="both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  <w:jc w:val="both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900</w:t>
            </w: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  <w:r>
              <w:t>N05BA</w:t>
            </w: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</w:p>
        </w:tc>
      </w:tr>
      <w:tr w:rsidR="0095764D">
        <w:tc>
          <w:tcPr>
            <w:tcW w:w="1008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217" w:type="dxa"/>
          </w:tcPr>
          <w:p w:rsidR="0095764D" w:rsidRDefault="0095764D">
            <w:pPr>
              <w:pStyle w:val="ConsPlusNormal"/>
            </w:pPr>
          </w:p>
        </w:tc>
        <w:tc>
          <w:tcPr>
            <w:tcW w:w="2597" w:type="dxa"/>
          </w:tcPr>
          <w:p w:rsidR="0095764D" w:rsidRDefault="0095764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220" w:type="dxa"/>
          </w:tcPr>
          <w:p w:rsidR="0095764D" w:rsidRDefault="0095764D">
            <w:pPr>
              <w:pStyle w:val="ConsPlusNormal"/>
              <w:jc w:val="center"/>
            </w:pPr>
          </w:p>
        </w:tc>
        <w:tc>
          <w:tcPr>
            <w:tcW w:w="792" w:type="dxa"/>
          </w:tcPr>
          <w:p w:rsidR="0095764D" w:rsidRDefault="009576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83" w:type="dxa"/>
          </w:tcPr>
          <w:p w:rsidR="0095764D" w:rsidRDefault="009576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95764D" w:rsidRDefault="0095764D">
            <w:pPr>
              <w:pStyle w:val="ConsPlusNormal"/>
              <w:jc w:val="center"/>
            </w:pPr>
            <w:r>
              <w:t>40</w:t>
            </w:r>
          </w:p>
        </w:tc>
      </w:tr>
    </w:tbl>
    <w:p w:rsidR="0095764D" w:rsidRDefault="0095764D">
      <w:pPr>
        <w:sectPr w:rsidR="009576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95764D" w:rsidRDefault="0095764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1800"/>
        <w:gridCol w:w="1320"/>
        <w:gridCol w:w="960"/>
        <w:gridCol w:w="1080"/>
      </w:tblGrid>
      <w:tr w:rsidR="0095764D">
        <w:tc>
          <w:tcPr>
            <w:tcW w:w="4502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компонента крови</w:t>
            </w:r>
          </w:p>
        </w:tc>
        <w:tc>
          <w:tcPr>
            <w:tcW w:w="1800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320" w:type="dxa"/>
          </w:tcPr>
          <w:p w:rsidR="0095764D" w:rsidRDefault="009576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0" w:type="dxa"/>
          </w:tcPr>
          <w:p w:rsidR="0095764D" w:rsidRDefault="0095764D">
            <w:pPr>
              <w:pStyle w:val="ConsPlusNormal"/>
              <w:jc w:val="center"/>
            </w:pPr>
            <w:r>
              <w:t xml:space="preserve">СДД </w:t>
            </w:r>
            <w:hyperlink w:anchor="P74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80" w:type="dxa"/>
          </w:tcPr>
          <w:p w:rsidR="0095764D" w:rsidRDefault="0095764D">
            <w:pPr>
              <w:pStyle w:val="ConsPlusNormal"/>
              <w:jc w:val="center"/>
            </w:pPr>
            <w:r>
              <w:t>СКД &lt;*****&gt;</w:t>
            </w:r>
          </w:p>
        </w:tc>
      </w:tr>
      <w:tr w:rsidR="0095764D">
        <w:tc>
          <w:tcPr>
            <w:tcW w:w="4502" w:type="dxa"/>
          </w:tcPr>
          <w:p w:rsidR="0095764D" w:rsidRDefault="0095764D">
            <w:pPr>
              <w:pStyle w:val="ConsPlusNormal"/>
            </w:pPr>
            <w:r>
              <w:t xml:space="preserve">Свежезамороженная плазма, полученная методом </w:t>
            </w:r>
            <w:proofErr w:type="spellStart"/>
            <w:r>
              <w:t>афереза</w:t>
            </w:r>
            <w:proofErr w:type="spellEnd"/>
            <w:r>
              <w:t xml:space="preserve">, </w:t>
            </w:r>
            <w:proofErr w:type="spellStart"/>
            <w:r>
              <w:t>вирусинактивированная</w:t>
            </w:r>
            <w:proofErr w:type="spellEnd"/>
          </w:p>
        </w:tc>
        <w:tc>
          <w:tcPr>
            <w:tcW w:w="180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764D" w:rsidRDefault="009576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60" w:type="dxa"/>
          </w:tcPr>
          <w:p w:rsidR="0095764D" w:rsidRDefault="0095764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95764D" w:rsidRDefault="0095764D">
            <w:pPr>
              <w:pStyle w:val="ConsPlusNormal"/>
              <w:jc w:val="center"/>
            </w:pPr>
            <w:r>
              <w:t>500</w:t>
            </w:r>
          </w:p>
        </w:tc>
      </w:tr>
      <w:tr w:rsidR="0095764D">
        <w:tc>
          <w:tcPr>
            <w:tcW w:w="4502" w:type="dxa"/>
          </w:tcPr>
          <w:p w:rsidR="0095764D" w:rsidRDefault="0095764D">
            <w:pPr>
              <w:pStyle w:val="ConsPlusNormal"/>
            </w:pPr>
            <w:r>
              <w:t xml:space="preserve">Эритроциты с удаленным </w:t>
            </w:r>
            <w:proofErr w:type="spellStart"/>
            <w:r>
              <w:t>лейкотромбоцитарным</w:t>
            </w:r>
            <w:proofErr w:type="spellEnd"/>
            <w:r>
              <w:t xml:space="preserve"> слоем</w:t>
            </w:r>
          </w:p>
        </w:tc>
        <w:tc>
          <w:tcPr>
            <w:tcW w:w="1800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764D" w:rsidRDefault="009576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60" w:type="dxa"/>
          </w:tcPr>
          <w:p w:rsidR="0095764D" w:rsidRDefault="0095764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95764D" w:rsidRDefault="0095764D">
            <w:pPr>
              <w:pStyle w:val="ConsPlusNormal"/>
              <w:jc w:val="center"/>
            </w:pPr>
            <w:r>
              <w:t>250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>5. Перечень медицинских изделий, имплантируемых в организм человека</w:t>
      </w:r>
    </w:p>
    <w:p w:rsidR="0095764D" w:rsidRDefault="0095764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046"/>
        <w:gridCol w:w="2285"/>
        <w:gridCol w:w="1361"/>
      </w:tblGrid>
      <w:tr w:rsidR="0095764D">
        <w:tc>
          <w:tcPr>
            <w:tcW w:w="1020" w:type="dxa"/>
          </w:tcPr>
          <w:p w:rsidR="0095764D" w:rsidRDefault="009576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2285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361" w:type="dxa"/>
          </w:tcPr>
          <w:p w:rsidR="0095764D" w:rsidRDefault="0095764D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95764D">
        <w:tc>
          <w:tcPr>
            <w:tcW w:w="1020" w:type="dxa"/>
          </w:tcPr>
          <w:p w:rsidR="0095764D" w:rsidRDefault="0095764D">
            <w:pPr>
              <w:pStyle w:val="ConsPlusNormal"/>
            </w:pPr>
            <w:r>
              <w:t>183770</w:t>
            </w:r>
          </w:p>
        </w:tc>
        <w:tc>
          <w:tcPr>
            <w:tcW w:w="5046" w:type="dxa"/>
          </w:tcPr>
          <w:p w:rsidR="0095764D" w:rsidRDefault="0095764D">
            <w:pPr>
              <w:pStyle w:val="ConsPlusNormal"/>
            </w:pPr>
            <w:r>
              <w:t xml:space="preserve">Пищеводный </w:t>
            </w:r>
            <w:proofErr w:type="spellStart"/>
            <w:r>
              <w:t>стент</w:t>
            </w:r>
            <w:proofErr w:type="spellEnd"/>
            <w:r>
              <w:t xml:space="preserve"> гибридный (покрытый)</w:t>
            </w:r>
          </w:p>
        </w:tc>
        <w:tc>
          <w:tcPr>
            <w:tcW w:w="2285" w:type="dxa"/>
          </w:tcPr>
          <w:p w:rsidR="0095764D" w:rsidRDefault="009576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  <w:tr w:rsidR="0095764D">
        <w:tc>
          <w:tcPr>
            <w:tcW w:w="1020" w:type="dxa"/>
          </w:tcPr>
          <w:p w:rsidR="0095764D" w:rsidRDefault="0095764D">
            <w:pPr>
              <w:pStyle w:val="ConsPlusNormal"/>
            </w:pPr>
            <w:r>
              <w:t>218060</w:t>
            </w:r>
          </w:p>
        </w:tc>
        <w:tc>
          <w:tcPr>
            <w:tcW w:w="5046" w:type="dxa"/>
          </w:tcPr>
          <w:p w:rsidR="0095764D" w:rsidRDefault="0095764D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</w:t>
            </w:r>
          </w:p>
        </w:tc>
        <w:tc>
          <w:tcPr>
            <w:tcW w:w="2285" w:type="dxa"/>
          </w:tcPr>
          <w:p w:rsidR="0095764D" w:rsidRDefault="009576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95764D" w:rsidRDefault="0095764D">
            <w:pPr>
              <w:pStyle w:val="ConsPlusNormal"/>
              <w:jc w:val="center"/>
            </w:pPr>
            <w:r>
              <w:t>1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  <w:outlineLvl w:val="1"/>
      </w:pPr>
      <w:r>
        <w:t>6. Виды лечебного питания, включая специализированные продукты лечебного питания</w:t>
      </w:r>
    </w:p>
    <w:p w:rsidR="0095764D" w:rsidRDefault="0095764D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872"/>
        <w:gridCol w:w="1440"/>
      </w:tblGrid>
      <w:tr w:rsidR="0095764D">
        <w:tc>
          <w:tcPr>
            <w:tcW w:w="6350" w:type="dxa"/>
          </w:tcPr>
          <w:p w:rsidR="0095764D" w:rsidRDefault="0095764D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872" w:type="dxa"/>
          </w:tcPr>
          <w:p w:rsidR="0095764D" w:rsidRDefault="009576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40" w:type="dxa"/>
          </w:tcPr>
          <w:p w:rsidR="0095764D" w:rsidRDefault="0095764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5764D">
        <w:tc>
          <w:tcPr>
            <w:tcW w:w="6350" w:type="dxa"/>
          </w:tcPr>
          <w:p w:rsidR="0095764D" w:rsidRDefault="0095764D">
            <w:pPr>
              <w:pStyle w:val="ConsPlusNormal"/>
            </w:pPr>
            <w:r>
              <w:t xml:space="preserve">Вариант диеты с </w:t>
            </w:r>
            <w:proofErr w:type="gramStart"/>
            <w:r>
              <w:t>механическим</w:t>
            </w:r>
            <w:proofErr w:type="gramEnd"/>
            <w:r>
              <w:t xml:space="preserve"> и химическим </w:t>
            </w:r>
            <w:proofErr w:type="spellStart"/>
            <w:r>
              <w:t>щажением</w:t>
            </w:r>
            <w:proofErr w:type="spellEnd"/>
          </w:p>
        </w:tc>
        <w:tc>
          <w:tcPr>
            <w:tcW w:w="1872" w:type="dxa"/>
          </w:tcPr>
          <w:p w:rsidR="0095764D" w:rsidRDefault="009576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0" w:type="dxa"/>
          </w:tcPr>
          <w:p w:rsidR="0095764D" w:rsidRDefault="0095764D">
            <w:pPr>
              <w:pStyle w:val="ConsPlusNormal"/>
              <w:jc w:val="center"/>
            </w:pPr>
            <w:r>
              <w:t>9</w:t>
            </w:r>
          </w:p>
        </w:tc>
      </w:tr>
      <w:tr w:rsidR="0095764D">
        <w:tc>
          <w:tcPr>
            <w:tcW w:w="6350" w:type="dxa"/>
          </w:tcPr>
          <w:p w:rsidR="0095764D" w:rsidRDefault="0095764D">
            <w:pPr>
              <w:pStyle w:val="ConsPlusNormal"/>
            </w:pPr>
            <w:r>
              <w:lastRenderedPageBreak/>
              <w:t>Диетическая терапия при заболеваниях пищевода, желудка, 12-перстной кишки (стол 1, 1а, 1б, 2а, 2, 5р)</w:t>
            </w:r>
          </w:p>
        </w:tc>
        <w:tc>
          <w:tcPr>
            <w:tcW w:w="1872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40" w:type="dxa"/>
          </w:tcPr>
          <w:p w:rsidR="0095764D" w:rsidRDefault="0095764D">
            <w:pPr>
              <w:pStyle w:val="ConsPlusNormal"/>
              <w:jc w:val="center"/>
            </w:pPr>
            <w:r>
              <w:t>9</w:t>
            </w:r>
          </w:p>
        </w:tc>
      </w:tr>
      <w:tr w:rsidR="0095764D">
        <w:tc>
          <w:tcPr>
            <w:tcW w:w="6350" w:type="dxa"/>
          </w:tcPr>
          <w:p w:rsidR="0095764D" w:rsidRDefault="0095764D">
            <w:pPr>
              <w:pStyle w:val="ConsPlusNormal"/>
            </w:pPr>
            <w:r>
              <w:t>Диетическая терапия при заболеваниях желез внутренней секреции (стол 8а, 8б, 9, 9а)</w:t>
            </w:r>
          </w:p>
        </w:tc>
        <w:tc>
          <w:tcPr>
            <w:tcW w:w="1872" w:type="dxa"/>
          </w:tcPr>
          <w:p w:rsidR="0095764D" w:rsidRDefault="009576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40" w:type="dxa"/>
          </w:tcPr>
          <w:p w:rsidR="0095764D" w:rsidRDefault="0095764D">
            <w:pPr>
              <w:pStyle w:val="ConsPlusNormal"/>
              <w:jc w:val="center"/>
            </w:pPr>
            <w:r>
              <w:t>9</w:t>
            </w:r>
          </w:p>
        </w:tc>
      </w:tr>
    </w:tbl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</w:pPr>
      <w:r>
        <w:t>--------------------------------</w:t>
      </w:r>
    </w:p>
    <w:p w:rsidR="0095764D" w:rsidRDefault="0095764D">
      <w:pPr>
        <w:pStyle w:val="ConsPlusNormal"/>
        <w:ind w:firstLine="540"/>
        <w:jc w:val="both"/>
      </w:pPr>
      <w:bookmarkStart w:id="3" w:name="P744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5764D" w:rsidRDefault="0095764D">
      <w:pPr>
        <w:pStyle w:val="ConsPlusNormal"/>
        <w:ind w:firstLine="540"/>
        <w:jc w:val="both"/>
      </w:pPr>
      <w:bookmarkStart w:id="4" w:name="P74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5764D" w:rsidRDefault="0095764D">
      <w:pPr>
        <w:pStyle w:val="ConsPlusNormal"/>
        <w:ind w:firstLine="540"/>
        <w:jc w:val="both"/>
      </w:pPr>
      <w:bookmarkStart w:id="5" w:name="P746"/>
      <w:bookmarkEnd w:id="5"/>
      <w:r>
        <w:t>&lt;***&gt; Средняя суточная доза.</w:t>
      </w:r>
    </w:p>
    <w:p w:rsidR="0095764D" w:rsidRDefault="0095764D">
      <w:pPr>
        <w:pStyle w:val="ConsPlusNormal"/>
        <w:ind w:firstLine="540"/>
        <w:jc w:val="both"/>
      </w:pPr>
      <w:bookmarkStart w:id="6" w:name="P747"/>
      <w:bookmarkEnd w:id="6"/>
      <w:r>
        <w:t>&lt;****&gt; Средняя курсовая доза.</w:t>
      </w: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</w:pPr>
      <w:r>
        <w:t>Примечания:</w:t>
      </w:r>
    </w:p>
    <w:p w:rsidR="0095764D" w:rsidRDefault="0095764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5764D" w:rsidRDefault="0095764D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1425)).</w:t>
      </w:r>
      <w:proofErr w:type="gramEnd"/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ind w:firstLine="540"/>
        <w:jc w:val="both"/>
      </w:pPr>
    </w:p>
    <w:p w:rsidR="0095764D" w:rsidRDefault="00957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9576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D"/>
    <w:rsid w:val="00756364"/>
    <w:rsid w:val="0095764D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5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5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81CED648E43782CEE88CF119BCAF75EBCDFC79AB6B8F4F8EF15R4A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881CED648E43782CEE88CF119BCAF75EBCDFC79AB6B8F4F8EF154E4C4DEA726BA51C036100R2A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81CED648E43782CEE88CF119BCAF75EBCDFC79AB6B8F4F8EF15R4AE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881CED648E43782CEE88CF119BCAF759BCD1C591EBB2FCA1E317494312FD7522A91D02690725R5A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81CED648E43782CEE88CF119BCAF759BCD1C591EBB2FCA1E317494312FD7522A91D0269002DR5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2017-04-12T05:00:00Z</dcterms:created>
  <dcterms:modified xsi:type="dcterms:W3CDTF">2017-04-12T05:28:00Z</dcterms:modified>
</cp:coreProperties>
</file>